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6C4E2C2" w:rsidR="00535E9B" w:rsidRPr="009C7375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9C7375">
        <w:rPr>
          <w:rFonts w:ascii="Verdana" w:eastAsia="Verdana" w:hAnsi="Verdana" w:cs="Times New Roman"/>
          <w:b/>
        </w:rPr>
        <w:t xml:space="preserve">ZAŁĄCZNIK NR </w:t>
      </w:r>
      <w:r w:rsidR="00623D5E" w:rsidRPr="009C7375">
        <w:rPr>
          <w:rFonts w:ascii="Verdana" w:eastAsia="Verdana" w:hAnsi="Verdana" w:cs="Times New Roman"/>
          <w:b/>
        </w:rPr>
        <w:t>7</w:t>
      </w:r>
      <w:r w:rsidRPr="009C7375">
        <w:rPr>
          <w:rFonts w:ascii="Verdana" w:eastAsia="Verdana" w:hAnsi="Verdana" w:cs="Times New Roman"/>
          <w:b/>
        </w:rPr>
        <w:t xml:space="preserve"> DO SWZ – </w:t>
      </w:r>
      <w:r w:rsidR="00116274" w:rsidRPr="009C7375">
        <w:rPr>
          <w:rFonts w:ascii="Verdana" w:eastAsia="Verdana" w:hAnsi="Verdana" w:cs="Times New Roman"/>
          <w:b/>
        </w:rPr>
        <w:t>O</w:t>
      </w:r>
      <w:r w:rsidR="00B12E87" w:rsidRPr="009C7375">
        <w:rPr>
          <w:rFonts w:ascii="Verdana" w:eastAsia="Verdana" w:hAnsi="Verdana" w:cs="Times New Roman"/>
          <w:b/>
        </w:rPr>
        <w:t>ŚWIADCZENIE O DYSPONOWANIU OSOBAMI POSIADAJĄCYMI UPRAWNIENIA (WZÓR</w:t>
      </w:r>
      <w:r w:rsidR="00FC34F2" w:rsidRPr="009C7375">
        <w:rPr>
          <w:rFonts w:ascii="Verdana" w:eastAsia="Verdana" w:hAnsi="Verdana" w:cs="Times New Roman"/>
          <w:b/>
        </w:rPr>
        <w:t>)</w:t>
      </w:r>
    </w:p>
    <w:p w14:paraId="40B95D0E" w14:textId="1528BC9D" w:rsidR="00B67D39" w:rsidRPr="009C7375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9C7375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9C7375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9C7375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9C7375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9C737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9C737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9C7375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9C737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7375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9C737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w imieniu i na rzecz której działa:</w:t>
            </w:r>
          </w:p>
          <w:p w14:paraId="16C36F9D" w14:textId="77777777" w:rsidR="00116274" w:rsidRPr="009C7375" w:rsidRDefault="00B67D39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7375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6274" w:rsidRPr="009C737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29DA244" w14:textId="77777777" w:rsidR="00116274" w:rsidRPr="009C7375" w:rsidRDefault="00116274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9C7375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5466E870" w:rsidR="00B67D39" w:rsidRPr="009C7375" w:rsidRDefault="00116274" w:rsidP="0011627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C7375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9C7375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9C7375" w:rsidRDefault="00A62B4C" w:rsidP="00A62B4C">
      <w:pPr>
        <w:rPr>
          <w:rFonts w:ascii="Verdana" w:eastAsia="Verdana" w:hAnsi="Verdana" w:cs="Times New Roman"/>
        </w:rPr>
      </w:pPr>
    </w:p>
    <w:p w14:paraId="50FE6A55" w14:textId="19F16019" w:rsidR="00381365" w:rsidRPr="009C7375" w:rsidRDefault="00FC34F2" w:rsidP="00381365">
      <w:pPr>
        <w:tabs>
          <w:tab w:val="left" w:pos="1628"/>
        </w:tabs>
        <w:jc w:val="center"/>
        <w:rPr>
          <w:rFonts w:ascii="Verdana" w:eastAsia="Verdana" w:hAnsi="Verdana" w:cs="Times New Roman"/>
          <w:b/>
        </w:rPr>
      </w:pPr>
      <w:r w:rsidRPr="009C7375">
        <w:rPr>
          <w:rFonts w:ascii="Verdana" w:eastAsia="Verdana" w:hAnsi="Verdana" w:cs="Times New Roman"/>
          <w:b/>
        </w:rPr>
        <w:t>Oświadczenie o dysponowaniu osobami posiadającymi uprawnienia</w:t>
      </w:r>
    </w:p>
    <w:p w14:paraId="374FBE27" w14:textId="21DD10D2" w:rsidR="00A62B4C" w:rsidRPr="009C7375" w:rsidRDefault="00A62B4C" w:rsidP="00A62B4C">
      <w:pPr>
        <w:rPr>
          <w:rFonts w:eastAsia="Verdana" w:cs="Times New Roman"/>
          <w:szCs w:val="18"/>
        </w:rPr>
      </w:pPr>
    </w:p>
    <w:p w14:paraId="2ACF3E59" w14:textId="72275AF0" w:rsidR="00FC34F2" w:rsidRPr="009C7375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My niżej podpisani, przystępując do postępowania zakupowego nr </w:t>
      </w:r>
      <w:sdt>
        <w:sdtPr>
          <w:rPr>
            <w:rFonts w:cstheme="minorHAnsi"/>
            <w:b/>
            <w:bCs/>
            <w:iCs/>
            <w:lang w:eastAsia="pl-PL"/>
          </w:rPr>
          <w:alias w:val="Podtytuł"/>
          <w:id w:val="-178813571"/>
          <w:placeholder>
            <w:docPart w:val="3D80D8F011D244EF8AD6AFE4A944ADCA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797AC1">
            <w:rPr>
              <w:rFonts w:cstheme="minorHAnsi"/>
              <w:b/>
              <w:bCs/>
              <w:iCs/>
              <w:lang w:eastAsia="pl-PL"/>
            </w:rPr>
            <w:t>POST/DYS/OB/GZ</w:t>
          </w:r>
          <w:r w:rsidR="00D87373" w:rsidRPr="009C7375">
            <w:rPr>
              <w:rFonts w:cstheme="minorHAnsi"/>
              <w:b/>
              <w:bCs/>
              <w:iCs/>
              <w:lang w:eastAsia="pl-PL"/>
            </w:rPr>
            <w:t>/0</w:t>
          </w:r>
          <w:r w:rsidR="00797AC1">
            <w:rPr>
              <w:rFonts w:cstheme="minorHAnsi"/>
              <w:b/>
              <w:bCs/>
              <w:iCs/>
              <w:lang w:eastAsia="pl-PL"/>
            </w:rPr>
            <w:t>3851</w:t>
          </w:r>
          <w:r w:rsidRPr="009C7375">
            <w:rPr>
              <w:rFonts w:cstheme="minorHAnsi"/>
              <w:b/>
              <w:bCs/>
              <w:iCs/>
              <w:lang w:eastAsia="pl-PL"/>
            </w:rPr>
            <w:t>/2025</w:t>
          </w:r>
        </w:sdtContent>
      </w:sdt>
      <w:r w:rsidRPr="009C7375">
        <w:rPr>
          <w:rFonts w:cstheme="minorHAnsi"/>
          <w:bCs/>
          <w:iCs/>
          <w:lang w:eastAsia="pl-PL"/>
        </w:rPr>
        <w:t xml:space="preserve"> prowadzonego w trybie przetargu nieograniczonego pn. </w:t>
      </w:r>
      <w:r w:rsidRPr="009C7375">
        <w:rPr>
          <w:rFonts w:cstheme="minorHAnsi"/>
          <w:b/>
          <w:bCs/>
          <w:iCs/>
          <w:lang w:eastAsia="pl-PL"/>
        </w:rPr>
        <w:t>„</w:t>
      </w:r>
      <w:r w:rsidR="00797AC1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Sukcesywne projektowanie i wykonywanie elektroenergetycznych przyłączy kablowych na terenie działania Rejonu Energetycznego Białystok Teren na obszar XXIV wiejski :gmina Supraśl, gm. Grabówka</w:t>
      </w:r>
      <w:r w:rsidRPr="009C7375">
        <w:rPr>
          <w:rFonts w:cstheme="minorHAnsi"/>
          <w:b/>
          <w:bCs/>
          <w:iCs/>
          <w:lang w:eastAsia="pl-PL"/>
        </w:rPr>
        <w:t>”</w:t>
      </w:r>
      <w:r w:rsidRPr="009C7375">
        <w:rPr>
          <w:rFonts w:cstheme="minorHAnsi"/>
          <w:bCs/>
          <w:iCs/>
          <w:lang w:eastAsia="pl-PL"/>
        </w:rPr>
        <w:t>, niniejszym oświadczamy</w:t>
      </w:r>
      <w:r w:rsidRPr="009C7375">
        <w:rPr>
          <w:rFonts w:cstheme="minorHAnsi"/>
          <w:bCs/>
          <w:lang w:eastAsia="pl-PL"/>
        </w:rPr>
        <w:t>, że dysponujemy osobami posiadający</w:t>
      </w:r>
      <w:bookmarkStart w:id="6" w:name="_GoBack"/>
      <w:bookmarkEnd w:id="6"/>
      <w:r w:rsidRPr="009C7375">
        <w:rPr>
          <w:rFonts w:cstheme="minorHAnsi"/>
          <w:bCs/>
          <w:lang w:eastAsia="pl-PL"/>
        </w:rPr>
        <w:t>mi wymagane uprawnienia określone przez Zamawiającego w SWZ</w:t>
      </w:r>
      <w:r w:rsidRPr="009C7375">
        <w:rPr>
          <w:rFonts w:cstheme="minorHAnsi"/>
          <w:bCs/>
          <w:iCs/>
          <w:lang w:eastAsia="pl-PL"/>
        </w:rPr>
        <w:t>, w tym:</w:t>
      </w:r>
    </w:p>
    <w:p w14:paraId="6B97A6CF" w14:textId="77777777" w:rsidR="00FC34F2" w:rsidRPr="009C7375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</w:p>
    <w:p w14:paraId="33E7422B" w14:textId="20C08045" w:rsidR="00FC34F2" w:rsidRPr="009C7375" w:rsidRDefault="00B02623" w:rsidP="00B02623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>Co najmniej 1 osobą posiadającą uprawnienia do projektowania w specjalności instalacyjnej w zakresie sieci, instalacji i urządzeń elektrycznych i elektroenergetycznych, posiadającą aktualny wpis do Polskiej Izby Inżynierów Budownictwa</w:t>
      </w:r>
      <w:r w:rsidR="00FC34F2" w:rsidRPr="009C7375">
        <w:rPr>
          <w:rFonts w:cstheme="minorHAnsi"/>
          <w:bCs/>
          <w:iCs/>
          <w:lang w:eastAsia="pl-PL"/>
        </w:rPr>
        <w:t>;</w:t>
      </w:r>
    </w:p>
    <w:p w14:paraId="14059EED" w14:textId="77777777" w:rsidR="00B02623" w:rsidRPr="009C7375" w:rsidRDefault="00B02623" w:rsidP="00B02623">
      <w:pPr>
        <w:spacing w:before="60" w:after="120"/>
        <w:ind w:left="720"/>
        <w:contextualSpacing/>
        <w:jc w:val="both"/>
        <w:rPr>
          <w:rFonts w:cstheme="minorHAnsi"/>
          <w:sz w:val="20"/>
          <w:lang w:eastAsia="pl-PL"/>
        </w:rPr>
      </w:pPr>
    </w:p>
    <w:p w14:paraId="3998122A" w14:textId="76EDEA0D" w:rsidR="00B02623" w:rsidRPr="009C737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do 1 </w:t>
      </w:r>
      <w:proofErr w:type="spellStart"/>
      <w:r w:rsidRPr="009C7375">
        <w:rPr>
          <w:rFonts w:cstheme="minorHAnsi"/>
          <w:bCs/>
          <w:iCs/>
          <w:lang w:eastAsia="pl-PL"/>
        </w:rPr>
        <w:t>kV</w:t>
      </w:r>
      <w:proofErr w:type="spellEnd"/>
      <w:r w:rsidRPr="009C7375">
        <w:rPr>
          <w:rFonts w:cstheme="minorHAnsi"/>
          <w:bCs/>
          <w:iCs/>
          <w:lang w:eastAsia="pl-PL"/>
        </w:rPr>
        <w:t xml:space="preserve"> (grupa „E’ i „D”);</w:t>
      </w:r>
    </w:p>
    <w:p w14:paraId="2F05BEB6" w14:textId="22F04EF6" w:rsidR="00B02623" w:rsidRPr="009C737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Co najmniej 2 osobami posiadającymi świadectwo kwalifikacyjne uprawniające do zajmowania się eksploatacją instalacji i sieci elektroenergetycznych w zakresie do 1 </w:t>
      </w:r>
      <w:proofErr w:type="spellStart"/>
      <w:r w:rsidRPr="009C7375">
        <w:rPr>
          <w:rFonts w:cstheme="minorHAnsi"/>
          <w:bCs/>
          <w:iCs/>
          <w:lang w:eastAsia="pl-PL"/>
        </w:rPr>
        <w:t>kV</w:t>
      </w:r>
      <w:proofErr w:type="spellEnd"/>
      <w:r w:rsidRPr="009C7375">
        <w:rPr>
          <w:rFonts w:cstheme="minorHAnsi"/>
          <w:bCs/>
          <w:iCs/>
          <w:lang w:eastAsia="pl-PL"/>
        </w:rPr>
        <w:t xml:space="preserve"> (grupa „E”).</w:t>
      </w:r>
    </w:p>
    <w:p w14:paraId="5A1D6794" w14:textId="77777777" w:rsidR="00B02623" w:rsidRPr="009C7375" w:rsidRDefault="00B02623" w:rsidP="00B02623">
      <w:pPr>
        <w:spacing w:after="120"/>
        <w:ind w:left="720"/>
        <w:jc w:val="both"/>
        <w:rPr>
          <w:rFonts w:cstheme="minorHAnsi"/>
          <w:bCs/>
          <w:iCs/>
          <w:lang w:eastAsia="pl-PL"/>
        </w:rPr>
      </w:pPr>
    </w:p>
    <w:p w14:paraId="32361789" w14:textId="77777777" w:rsidR="000D24FD" w:rsidRPr="009C7375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2D1E1B98" w14:textId="77777777" w:rsidR="00FC34F2" w:rsidRPr="009C7375" w:rsidRDefault="00FC34F2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18BCF4A9" w14:textId="2EBB73B3" w:rsidR="00381365" w:rsidRPr="009C7375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7375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9C737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7375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9C737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7375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9C7375" w:rsidRDefault="00381365" w:rsidP="00381365">
      <w:pPr>
        <w:rPr>
          <w:rFonts w:cstheme="minorHAnsi"/>
        </w:rPr>
      </w:pPr>
    </w:p>
    <w:p w14:paraId="7E8AC570" w14:textId="77777777" w:rsidR="00381365" w:rsidRPr="009C7375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9C7375" w:rsidRDefault="00A62B4C" w:rsidP="00A62B4C">
      <w:pPr>
        <w:rPr>
          <w:rFonts w:ascii="Verdana" w:eastAsia="Verdana" w:hAnsi="Verdana" w:cs="Times New Roman"/>
        </w:rPr>
      </w:pPr>
    </w:p>
    <w:sectPr w:rsidR="00A62B4C" w:rsidRPr="009C7375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E5DB2" w14:textId="77777777" w:rsidR="005B401E" w:rsidRDefault="005B401E" w:rsidP="00582CE9">
      <w:pPr>
        <w:spacing w:after="0"/>
      </w:pPr>
      <w:r>
        <w:separator/>
      </w:r>
    </w:p>
  </w:endnote>
  <w:endnote w:type="continuationSeparator" w:id="0">
    <w:p w14:paraId="67F7868A" w14:textId="77777777" w:rsidR="005B401E" w:rsidRDefault="005B401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0DC8B2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C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FF77" w14:textId="77777777" w:rsidR="005B401E" w:rsidRDefault="005B401E" w:rsidP="00582CE9">
      <w:pPr>
        <w:spacing w:after="0"/>
      </w:pPr>
      <w:r>
        <w:separator/>
      </w:r>
    </w:p>
  </w:footnote>
  <w:footnote w:type="continuationSeparator" w:id="0">
    <w:p w14:paraId="49ABA51E" w14:textId="77777777" w:rsidR="005B401E" w:rsidRDefault="005B401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592CACA" w14:textId="77777777" w:rsidR="009C7375" w:rsidRPr="006E100D" w:rsidRDefault="009C7375" w:rsidP="009C73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6078D1A" w14:textId="77777777" w:rsidR="00797AC1" w:rsidRPr="006B1661" w:rsidRDefault="00797AC1" w:rsidP="00797AC1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6B166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projektowanie i wykonywanie elektroenergetycznych przyłączy kablowych na terenie działania Rejonu Energetycznego Białystok Teren na obszar XXIV wiejski :gmina Supraśl, gm. Grabówka</w:t>
          </w:r>
        </w:p>
        <w:p w14:paraId="520A83ED" w14:textId="275D0EC8" w:rsidR="009C7375" w:rsidRPr="0002640B" w:rsidRDefault="00797AC1" w:rsidP="009C73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POST/DYS/OB/GZ/03851</w:t>
          </w:r>
          <w:r w:rsidR="009C7375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9C7375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38EAD944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27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DA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01E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748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AC1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375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623"/>
    <w:rsid w:val="00B0459E"/>
    <w:rsid w:val="00B05E1A"/>
    <w:rsid w:val="00B10201"/>
    <w:rsid w:val="00B10A71"/>
    <w:rsid w:val="00B12E87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7373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34F2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80D8F011D244EF8AD6AFE4A944AD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5E16CB-F154-478C-A2C4-B19118369BF3}"/>
      </w:docPartPr>
      <w:docPartBody>
        <w:p w:rsidR="00F11A30" w:rsidRDefault="00264C90" w:rsidP="00264C90">
          <w:pPr>
            <w:pStyle w:val="3D80D8F011D244EF8AD6AFE4A944ADCA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90"/>
    <w:rsid w:val="00264C90"/>
    <w:rsid w:val="00F11A30"/>
    <w:rsid w:val="00F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80D8F011D244EF8AD6AFE4A944ADCA">
    <w:name w:val="3D80D8F011D244EF8AD6AFE4A944ADCA"/>
    <w:rsid w:val="002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3851 - Załącznik nr 7 do SWZ - Oświadczenie_osoby.docx</dmsv2BaseFileName>
    <dmsv2BaseDisplayName xmlns="http://schemas.microsoft.com/sharepoint/v3">3851 - Załącznik nr 7 do SWZ - Oświadczenie_osoby</dmsv2BaseDisplayName>
    <dmsv2SWPP2ObjectNumber xmlns="http://schemas.microsoft.com/sharepoint/v3">POST/DYS/OB/GZ/03851/2025                         </dmsv2SWPP2ObjectNumber>
    <dmsv2SWPP2SumMD5 xmlns="http://schemas.microsoft.com/sharepoint/v3">5c9d50c5801fc19c9ea3ab87417f7f24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23636996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DPFVW34YURAE-2123725290-12290</_dlc_DocId>
    <_dlc_DocIdUrl xmlns="a19cb1c7-c5c7-46d4-85ae-d83685407bba">
      <Url>https://swpp2.dms.gkpge.pl/sites/40/_layouts/15/DocIdRedir.aspx?ID=DPFVW34YURAE-2123725290-12290</Url>
      <Description>DPFVW34YURAE-2123725290-12290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3903C-3010-4D02-92AF-9CFFFAA35E06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F7E622-5ADF-4D37-B8C2-F5F156E278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312B42F-A18E-460F-8711-1D70101866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80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POST/DYS/OB/GZ/03851/2025</dc:subject>
  <dc:creator>Chmielnicka Katarzyna [PGE S.A.]</dc:creator>
  <cp:keywords/>
  <dc:description/>
  <cp:lastModifiedBy>Hus Krzysztof [PGE Dystr. O.Białystok]</cp:lastModifiedBy>
  <cp:revision>24</cp:revision>
  <cp:lastPrinted>2024-07-15T11:21:00Z</cp:lastPrinted>
  <dcterms:created xsi:type="dcterms:W3CDTF">2025-01-15T13:15:00Z</dcterms:created>
  <dcterms:modified xsi:type="dcterms:W3CDTF">2025-10-24T13:42:00Z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1d52929c-3464-4082-8715-f9d43bff0d4b</vt:lpwstr>
  </property>
</Properties>
</file>